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E47587" w:rsidTr="00E47587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587" w:rsidRDefault="00E475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7587" w:rsidRDefault="00E47587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E47587" w:rsidRDefault="00E475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E47587" w:rsidTr="00E47587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587" w:rsidRDefault="00E475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E47587" w:rsidTr="00E47587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587" w:rsidRDefault="00E475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E47587" w:rsidTr="00E47587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7587" w:rsidRDefault="00E47587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P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53.03.02 </w:t>
      </w:r>
      <w:r w:rsidR="00097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Музыкально-инструментальное</w:t>
      </w:r>
      <w:r w:rsidRPr="00E4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- бакалавр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055078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E47587" w:rsidRDefault="002C4636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на заседании кафедры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БИДиГД</w:t>
      </w:r>
      <w:proofErr w:type="spellEnd"/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мая 2017 протокол № 9</w:t>
      </w: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советом АГИКИ</w:t>
      </w: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636" w:rsidRDefault="002C4636" w:rsidP="002C463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протокол № 7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Алексеева Любовь Романовна, к.п.н., доцент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7587" w:rsidRDefault="00E47587" w:rsidP="00E475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475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E47587" w:rsidRDefault="00E47587" w:rsidP="00E4758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включено содержание, направленное на формирование у студентов компетенций</w:t>
      </w:r>
      <w:r w:rsidR="0005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ФГОС ВО, утвержденным </w:t>
      </w:r>
      <w:proofErr w:type="spellStart"/>
      <w:r w:rsidR="00055078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055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11 августа 2016 года № 1010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необходимых для качественного освоения ОПВО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53.03.02 Музыкально-и</w:t>
      </w:r>
      <w:r w:rsidR="00E158D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искусство. 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D2" w:rsidRDefault="00E158D2" w:rsidP="00E158D2">
      <w:pPr>
        <w:pStyle w:val="a4"/>
        <w:spacing w:line="276" w:lineRule="auto"/>
        <w:ind w:right="11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а также способности толерантно воспринимать этнические и культурные различия.</w:t>
      </w:r>
    </w:p>
    <w:p w:rsidR="00E158D2" w:rsidRDefault="00E158D2" w:rsidP="00E158D2">
      <w:pPr>
        <w:pStyle w:val="a4"/>
        <w:spacing w:line="276" w:lineRule="auto"/>
        <w:ind w:right="110" w:firstLine="283"/>
        <w:jc w:val="both"/>
        <w:rPr>
          <w:sz w:val="28"/>
          <w:szCs w:val="28"/>
        </w:rPr>
      </w:pPr>
    </w:p>
    <w:p w:rsidR="00E158D2" w:rsidRDefault="00E158D2" w:rsidP="00E158D2">
      <w:pPr>
        <w:pStyle w:val="1"/>
        <w:spacing w:line="276" w:lineRule="auto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E158D2" w:rsidRDefault="00E158D2" w:rsidP="00E158D2">
      <w:pPr>
        <w:pStyle w:val="1"/>
        <w:spacing w:line="276" w:lineRule="auto"/>
        <w:ind w:left="0" w:right="104"/>
        <w:jc w:val="both"/>
        <w:rPr>
          <w:sz w:val="28"/>
          <w:szCs w:val="28"/>
          <w:lang w:val="ru-RU"/>
        </w:rPr>
      </w:pPr>
    </w:p>
    <w:p w:rsidR="00E158D2" w:rsidRPr="00D74B2F" w:rsidRDefault="00E158D2" w:rsidP="00E158D2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сформировать у студентов практические умения и навыки в различных видах иноязычной речевой деятельности (говорение, чтение, письмо), необходимых для успешного осуществления акта коммуникации (начало, продолжение, завершение) для решения задач межличностного и межкультурного взаимодействия;</w:t>
      </w:r>
    </w:p>
    <w:p w:rsidR="00E158D2" w:rsidRPr="00D74B2F" w:rsidRDefault="00E158D2" w:rsidP="00E158D2">
      <w:pPr>
        <w:tabs>
          <w:tab w:val="left" w:pos="1118"/>
        </w:tabs>
        <w:ind w:right="105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овладеть речевыми средствами, закрепленными за определенными коммуникативными актами в иноязычной культуре, и необходимым объемом социокультурных фоновых знаний для правильного выбора стратегии взаимодействия в межкультурном общении;</w:t>
      </w:r>
    </w:p>
    <w:p w:rsidR="00E158D2" w:rsidRPr="00D74B2F" w:rsidRDefault="00E158D2" w:rsidP="00E158D2">
      <w:p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74B2F">
        <w:rPr>
          <w:rFonts w:ascii="Times New Roman" w:hAnsi="Times New Roman" w:cs="Times New Roman"/>
          <w:sz w:val="28"/>
          <w:szCs w:val="28"/>
        </w:rPr>
        <w:t>- учитывать этнокультурные особенности партнеров по общению и взаимодействию для адекватной интерпретации явлений и фактов иной культуры и толерантного восприятия социальных, этнических, конфессиональных и культурных различий;</w:t>
      </w:r>
    </w:p>
    <w:p w:rsidR="00E158D2" w:rsidRDefault="00E158D2" w:rsidP="00E158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Освоение содержания учебной дисциплины «Иностранный язык» обеспечивает достижение следующих результатов:</w:t>
      </w:r>
    </w:p>
    <w:p w:rsidR="00E158D2" w:rsidRDefault="00E158D2" w:rsidP="00E158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E158D2" w:rsidRPr="00D74B2F" w:rsidRDefault="00E158D2" w:rsidP="00E158D2">
      <w:pPr>
        <w:widowControl w:val="0"/>
        <w:tabs>
          <w:tab w:val="left" w:pos="1134"/>
        </w:tabs>
        <w:autoSpaceDE w:val="0"/>
        <w:autoSpaceDN w:val="0"/>
        <w:spacing w:after="0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грамматики изучаемого иностранного языка;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определенное количество лексических единиц (1200), достаточное для практического владения иностранным языком не ниже разговорного уровня; 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речевого этикета на иностранном языке.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правила грамматики изучаемого иностранного языка в речевой практике межличностного общения;</w:t>
      </w:r>
    </w:p>
    <w:p w:rsidR="00E158D2" w:rsidRDefault="00E158D2" w:rsidP="00E158D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читать без словаря тексты на иностранном языке с целью поиска необходимой  информации (просмотровое и ознакомительное чтение);</w:t>
      </w:r>
    </w:p>
    <w:p w:rsidR="00E158D2" w:rsidRDefault="00E158D2" w:rsidP="00E158D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на иностранном языке с полным пониманием прочитанного текста с использованием  словаря (поисковое и изучающее чтение);</w:t>
      </w:r>
    </w:p>
    <w:p w:rsidR="00E158D2" w:rsidRDefault="00E158D2" w:rsidP="00E158D2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перевод необходимого текста (фрагмента текста) для рабочих (профессиональных, образовательных) целей;</w:t>
      </w:r>
    </w:p>
    <w:p w:rsidR="00E158D2" w:rsidRDefault="00E158D2" w:rsidP="00E158D2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несложное подготовленное монологическое сообщение о себе, о своей учебе, вне учебных интересах (хобби), о своей будущей профессии или по иной теме, определенной программой;</w:t>
      </w:r>
    </w:p>
    <w:p w:rsidR="00E158D2" w:rsidRDefault="00E158D2" w:rsidP="00E158D2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устное сообщение по изученной тематике.</w:t>
      </w:r>
    </w:p>
    <w:p w:rsidR="00E158D2" w:rsidRDefault="00E158D2" w:rsidP="00E158D2">
      <w:pPr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E158D2" w:rsidRDefault="00E158D2" w:rsidP="00E158D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(ознакомительное, просмотровое, поисковое, изучающее) иностранной литературы                 по широкому направлению подготовки обучаемых, не прибегая к сплошному переводу текста;</w:t>
      </w:r>
    </w:p>
    <w:p w:rsidR="00E158D2" w:rsidRDefault="00E158D2" w:rsidP="00E158D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навыками устной речи (монолог, диалог) в определенных программой рамках, т.е. быть способным начать, поддержать и завершить общение на заданную тему, соблюдая правила речевого этикета;</w:t>
      </w:r>
    </w:p>
    <w:p w:rsidR="00E158D2" w:rsidRDefault="00E158D2" w:rsidP="00E158D2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некоторыми навыками компрессии текста (краткий пересказ, аннотация).</w:t>
      </w:r>
    </w:p>
    <w:p w:rsidR="00E158D2" w:rsidRDefault="00E158D2" w:rsidP="00E47587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E47587" w:rsidTr="00E4758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Pr="00055078" w:rsidRDefault="00055078" w:rsidP="000550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8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Pr="00055078" w:rsidRDefault="00055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5078">
              <w:rPr>
                <w:rFonts w:ascii="Times New Roman" w:hAnsi="Times New Roman" w:cs="Times New Roman"/>
                <w:sz w:val="28"/>
                <w:szCs w:val="28"/>
              </w:rPr>
              <w:t>Код компетенции</w:t>
            </w:r>
          </w:p>
        </w:tc>
      </w:tr>
      <w:tr w:rsidR="00E47587" w:rsidTr="00E47587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587" w:rsidRDefault="00E47587" w:rsidP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- 4</w:t>
            </w:r>
          </w:p>
        </w:tc>
      </w:tr>
    </w:tbl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ДИСЦИПЛИНЫ В СТРУКТУРЕ ООП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Дисциплина продолжает изучаться во 2 семестре.</w:t>
      </w:r>
    </w:p>
    <w:p w:rsidR="00E47587" w:rsidRDefault="00E47587" w:rsidP="00E47587">
      <w:pPr>
        <w:tabs>
          <w:tab w:val="left" w:pos="1134"/>
        </w:tabs>
        <w:ind w:firstLine="567"/>
        <w:jc w:val="both"/>
        <w:rPr>
          <w:rStyle w:val="a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Б.2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«Иностранный язык» относится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</w:t>
      </w:r>
      <w:r w:rsidR="00282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53.03.02 Музыкально-и</w:t>
      </w:r>
      <w:r w:rsidR="002821C7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искусство.</w:t>
      </w:r>
      <w:r>
        <w:rPr>
          <w:rStyle w:val="aa"/>
          <w:sz w:val="28"/>
          <w:szCs w:val="28"/>
        </w:rPr>
        <w:t> </w:t>
      </w:r>
    </w:p>
    <w:p w:rsidR="00E47587" w:rsidRDefault="00E47587" w:rsidP="00E47587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E47587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</w:t>
      </w:r>
      <w:r w:rsidR="00282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развития личности. Полученные в процессе обучения коммуникативные умения устной и письменной речи на иностранном языке  могут быть использованы при изучении других дисциплин.</w:t>
      </w:r>
    </w:p>
    <w:p w:rsidR="00E47587" w:rsidRDefault="00E47587" w:rsidP="00E47587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 дисциплины «Иностранный язык» предшествует изучению дисциплин «Иностранный язык в музыкальных текстах». Полученные в процессе обучения знания формируют у 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</w:t>
      </w:r>
      <w:r w:rsidR="002821C7" w:rsidRPr="0028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межличностного и межкультурного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176F2A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2821C7" w:rsidRDefault="002821C7" w:rsidP="002821C7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баян, аккордеон, и струнные щипковые инструменты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851"/>
        <w:gridCol w:w="992"/>
        <w:gridCol w:w="1417"/>
        <w:gridCol w:w="992"/>
        <w:gridCol w:w="850"/>
        <w:gridCol w:w="1275"/>
      </w:tblGrid>
      <w:tr w:rsidR="00E47587" w:rsidTr="00E47587">
        <w:trPr>
          <w:trHeight w:val="70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47587" w:rsidTr="00E47587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видам учебных занятий</w:t>
            </w:r>
          </w:p>
        </w:tc>
      </w:tr>
      <w:tr w:rsidR="00E47587" w:rsidTr="00E47587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Аудиторные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промежуточной аттестации</w:t>
            </w:r>
          </w:p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(зачет, экзамен)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Практические занятия Лабораторные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Семинарские занятия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87" w:rsidRDefault="00E4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420"/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Четыре типа чтения английских гласных букв в ударных слогах. Чтение ударных сочетаний гласных букв.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a6"/>
              <w:spacing w:line="27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Понятие дифференциации лексики по сферам применения (бытовая, терминологическая, общенаучная, официальная и другая).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Устойчивые словосочетания. Интернациональная лексика.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9E23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9E23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E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1. Порядок слов в простом предложении. Понятие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 формальном подлежащем. Вспомогательные обороты.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9E23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9E23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 существительных. Притяжательный падеж. Употребление существительных в функции определения.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9E23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8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(количественные, порядковые).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</w:t>
            </w:r>
            <w:r>
              <w:rPr>
                <w:bCs/>
                <w:sz w:val="24"/>
                <w:szCs w:val="24"/>
                <w:lang w:val="en-US" w:eastAsia="en-US"/>
              </w:rPr>
              <w:t xml:space="preserve"> 1</w:t>
            </w:r>
            <w:r>
              <w:rPr>
                <w:b/>
                <w:bCs/>
                <w:sz w:val="24"/>
                <w:szCs w:val="24"/>
                <w:lang w:val="en-US" w:eastAsia="en-US"/>
              </w:rPr>
              <w:t xml:space="preserve">. </w:t>
            </w:r>
            <w:r>
              <w:rPr>
                <w:sz w:val="24"/>
                <w:szCs w:val="24"/>
                <w:lang w:val="en-US" w:eastAsia="en-US"/>
              </w:rPr>
              <w:t>About Myself and My Family.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Pr="00B62EF6" w:rsidRDefault="00E47587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5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Pr="00B62EF6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2. My Working 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2EF6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8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3. </w:t>
            </w:r>
            <w:r>
              <w:rPr>
                <w:sz w:val="24"/>
                <w:szCs w:val="24"/>
                <w:lang w:val="en-US" w:eastAsia="en-US"/>
              </w:rPr>
              <w:t>My Day Off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4. Spending My Free Time (My Hobby)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5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73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за 1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2821C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2821C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2821C7" w:rsidP="00F73571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2821C7" w:rsidP="002821C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47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</w:t>
            </w: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1 Фонетика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5. Основные особенности полного стиля произношения, характерные для сферы </w:t>
            </w:r>
            <w:r>
              <w:rPr>
                <w:sz w:val="24"/>
                <w:szCs w:val="24"/>
                <w:lang w:eastAsia="en-US"/>
              </w:rPr>
              <w:lastRenderedPageBreak/>
              <w:t>профессиональной коммуникации.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Тема 6. Словесное и фразовое ударение.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Во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2. Лексика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Понятие о свободных и устойчивых словосочетаниях, фразеологических единицах.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 w:rsidP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Овладение новым необходимым количеством слов и выражений для повседневного общения: лексический минимум в объеме 300 продуктивно используемых в речи лексических единиц.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3. Грамматика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6. Типы вопросительных предложений.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7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7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4. Устная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5. Education in Russia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6.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Education in 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</w:t>
            </w:r>
            <w:r>
              <w:rPr>
                <w:sz w:val="24"/>
                <w:szCs w:val="24"/>
                <w:lang w:val="en-US" w:eastAsia="en-US"/>
              </w:rPr>
              <w:t xml:space="preserve"> 7. Our Institute (My Studies)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Тема 8.</w:t>
            </w:r>
            <w:r>
              <w:rPr>
                <w:sz w:val="24"/>
                <w:szCs w:val="24"/>
                <w:lang w:val="en-US" w:eastAsia="en-US"/>
              </w:rPr>
              <w:t xml:space="preserve"> My Future Profession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5.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E47587" w:rsidRDefault="00E47587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опознания грамматических структур; соотнесение слова с частью речи и членом предложения;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176F2A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 w:rsidP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96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7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E47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Pr="00B62EF6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9E23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 </w:t>
            </w: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во 2 семестре: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F96612" w:rsidP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C3336C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B6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9E23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9E2387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47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</w:t>
            </w:r>
          </w:p>
        </w:tc>
      </w:tr>
      <w:tr w:rsidR="00E47587" w:rsidTr="00E47587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96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F96612" w:rsidP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47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F96612" w:rsidP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F96612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B62EF6" w:rsidP="00B62EF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47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</w:t>
            </w:r>
          </w:p>
        </w:tc>
      </w:tr>
    </w:tbl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176F2A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736"/>
        <w:gridCol w:w="2058"/>
        <w:gridCol w:w="3229"/>
      </w:tblGrid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 и содержание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7587" w:rsidTr="00E4758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Раздел 1. Фонетика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артикуляции звуков, интонации, акцентуации и ритма нейтральной речи в изучаемом языке.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семестре возможен 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вводный или коррективный фонетический курс (при необходимости) как на специальных фонетических упражнениях, так и на материале текстов.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Pr="00176F2A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 типа чтения английских гласных букв в ударных слогах. Чтение ударных сочетаний 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66266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 Согласные буквы, имеющие два чтения. Чтение сочетаний согласных букв.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66266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Чтение сочетаний гласных с согласными.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полного стиля произношения, характерные для сферы профессиональной коммуникации.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 Словесное и фразовое ударение.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 w:rsidP="008208C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семестре артикуляция, интонация, акцентуация отрабатываются в ходе занятий говорением, чтением.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Лексика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о дифференциации лексики по сферам применения (бытовая, терминологическая, общенаучная, официальная и другая). </w:t>
            </w:r>
          </w:p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лексикой органически связана с работой над текстом и проводится с опорой на текст.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лексикой (объяснение,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закрепление, контроль усвоения) проводится регулярно на протяжении всего курса.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47587" w:rsidRPr="00176F2A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способах словообразования. Словообразовательные модели. Интернациональная лексика.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E47587" w:rsidRPr="00176F2A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Pr="00176F2A" w:rsidRDefault="00176F2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свободных и устойчивых словосочетаниях, фразеологических единицах.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47587" w:rsidRPr="00176F2A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Контекстовое значение слова, многозначность, общее (обобщенное) значение слова.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47587" w:rsidRPr="00176F2A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Слова-заместители. Слова и словосочетания, выражающие межфразовую связь.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47587" w:rsidRPr="00176F2A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Овладение новым необходимым количеством слов и выражений для общения: лексический минимум в объеме 300 продуктивно используемых в речи лексических единиц.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47587" w:rsidRPr="00176F2A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Грамматика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Порядок слов в простом предложении. Понятие о формальном подлежащем. Вспомогательные обороты.</w:t>
            </w:r>
          </w:p>
          <w:p w:rsidR="00E47587" w:rsidRDefault="00E47587">
            <w:pPr>
              <w:pStyle w:val="a4"/>
              <w:tabs>
                <w:tab w:val="left" w:pos="9072"/>
                <w:tab w:val="left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конкретной грамматической темой проводится на основе поурочных упражнений с опорой на </w:t>
            </w:r>
            <w:r>
              <w:rPr>
                <w:sz w:val="24"/>
                <w:szCs w:val="24"/>
                <w:lang w:eastAsia="en-US"/>
              </w:rPr>
              <w:lastRenderedPageBreak/>
              <w:t>грамматические таблицы, а также с опорой на учебные тексты.</w:t>
            </w:r>
          </w:p>
          <w:p w:rsidR="00E47587" w:rsidRDefault="00E47587">
            <w:pPr>
              <w:pStyle w:val="a4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грамматическими темами (повторение, закрепление) может проводиться во всех случаях, когда в тексте содержится соответствующий материал.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 Местоимения: личные, притяжательные, указательные, возвратные, вопросительные, неопределенные. Союзы и относительные местоимения.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pStyle w:val="a4"/>
              <w:tabs>
                <w:tab w:val="left" w:pos="9072"/>
                <w:tab w:val="left" w:pos="9356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3. Существительное. Артикль. Исчисляемые и неисчисляемые существительные. Множественное число.  Притяжательный падеж. Употребление существительного в функции определения.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4. Основные формы глагола (инфинитив, причастие). Употребление личных форм глагола в настоящем, прошедшем и будущем временах  действительного (активного) залога неопределенного, продолженного, совершенного и совершенного продолженного времен глагола.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7587" w:rsidRDefault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5. Числительные (количественные и порядковые)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6. Типы вопросительных предложений.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7. Прилагательные. Наречия. Степени сравнения прилагательных и наречий.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8. Согласование времен. Косвенная речь.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2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9. Модальные глаголы и их эквиваленты.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spacing w:after="0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spacing w:after="0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spacing w:after="0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spacing w:after="0"/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Устная речь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Myself and My Family.</w:t>
            </w:r>
          </w:p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устной речью понимается, как умение правильно понять обращенную речь, заданный вопрос и умение начать, поддержать и завершить общение, высказать свое мнение на заданную тему, соблюдая правила речевого этикета.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176F2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 My Working Day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176F2A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My Day Off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Spending My Free Time (My Hobby)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 Education in Russia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6. Education in the UK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7. Our Institute (My Studies)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 w:rsidP="008208CC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8CC" w:rsidTr="008C0AB4">
        <w:trPr>
          <w:trHeight w:val="90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 My Future Profession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 w:rsidP="008208CC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E47587" w:rsidRDefault="00E47587" w:rsidP="008C0AB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Чтение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1. Опознания слов (навык соотнесения графического образа слова с его звуковым образом);</w:t>
            </w:r>
          </w:p>
          <w:p w:rsidR="00E47587" w:rsidRDefault="00E47587">
            <w:pPr>
              <w:pStyle w:val="a4"/>
              <w:widowControl/>
              <w:autoSpaceDE/>
              <w:spacing w:after="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опознания сочетаний слов;</w:t>
            </w:r>
          </w:p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опознания грамматических структур; соотнесение слова с частью речи и 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Biography, My Friends, A Letter to a Friend (About Studies), Student’s Working Day, Hobby, Education in Great Britain, Russian Education System, Learning Foreign Languages, The History of English Language, William Shakespeare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развитием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чтения понимается регулярная работа на основе упражнений, а также на основе текстов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E4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E4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E4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oriented</w:t>
            </w:r>
            <w:r w:rsidRPr="00E4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целью развития и автоматизации навыков чтения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1</w:t>
            </w:r>
          </w:p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</w:t>
            </w:r>
          </w:p>
          <w:p w:rsidR="00E47587" w:rsidRDefault="00E47587" w:rsidP="008C0AB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Соотнесение слова (словосочетания) с его частным значением в данном лексическом окружении и грамматическом оформлении; вычленение (нахождения) основной структуры предложения: подлежащее, сказуемое, дополнение.</w:t>
            </w:r>
          </w:p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Russian Federation, Moscow – the Capital of Russia, Sightseeing in Moscow, The United Kingdom, London’s Buildings, Some Facts about USA, New York, Yakutsk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</w:t>
            </w:r>
          </w:p>
          <w:p w:rsidR="00E47587" w:rsidRDefault="00E47587" w:rsidP="008C0AB4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Письмо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Выполнить письменный перевод текста (части текста), озаглавить его.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 письменно план (в вопросной, назывной, тезисной форме) пересказа заданного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8CC" w:rsidTr="00E47587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Сформулировать вопросы письменно к заданному тексту; Написать аннотацию (краткое изложение содержания) прочитанного текста;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87" w:rsidRDefault="00E47587">
            <w:pPr>
              <w:tabs>
                <w:tab w:val="left" w:pos="1134"/>
              </w:tabs>
              <w:ind w:righ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:rsidR="00E47587" w:rsidRDefault="00E4758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47587" w:rsidRDefault="00E47587">
            <w:pPr>
              <w:tabs>
                <w:tab w:val="left" w:pos="1134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E47587" w:rsidRDefault="00E47587" w:rsidP="00E47587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ФОНД ОЦЕНОЧНЫХ СРЕДСТВ ДЛЯ ТЕКУЩЕГО КОНТРОЛЯ И ПРОМЕЖУТОЧНОЙ АТТЕСТАЦИИ</w:t>
      </w:r>
    </w:p>
    <w:p w:rsidR="00E158D2" w:rsidRDefault="00E47587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E1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694"/>
      </w:tblGrid>
      <w:tr w:rsidR="00E158D2" w:rsidTr="000550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158D2" w:rsidTr="000550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значения слов по контексту;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распознает смысловую структуру текста (определяет смысл каждого абзаца);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текста с английского на русский язык</w:t>
            </w:r>
          </w:p>
          <w:p w:rsidR="00E158D2" w:rsidRDefault="00E158D2" w:rsidP="00055078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E158D2" w:rsidRDefault="00E158D2" w:rsidP="00055078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E158D2" w:rsidRDefault="00E158D2" w:rsidP="00055078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8D2" w:rsidRDefault="00E158D2" w:rsidP="00055078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5.Первый вопрос экзаменационного билета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E158D2" w:rsidRDefault="00E158D2" w:rsidP="00055078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E158D2" w:rsidTr="000550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E158D2" w:rsidRDefault="00E158D2" w:rsidP="000550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158D2" w:rsidRDefault="00E158D2" w:rsidP="000550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и общекультурной коммуникации: </w:t>
            </w:r>
          </w:p>
          <w:p w:rsidR="00E158D2" w:rsidRDefault="00E158D2" w:rsidP="00055078">
            <w:pPr>
              <w:pStyle w:val="3"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звуки в отдельных словах;</w:t>
            </w:r>
          </w:p>
          <w:p w:rsidR="00E158D2" w:rsidRDefault="00E158D2" w:rsidP="00055078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распознает ударение в словах;</w:t>
            </w:r>
          </w:p>
          <w:p w:rsidR="00E158D2" w:rsidRDefault="00E158D2" w:rsidP="00055078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распознает ритм речи (ударные и неударные </w:t>
            </w:r>
            <w:r>
              <w:rPr>
                <w:sz w:val="24"/>
                <w:szCs w:val="24"/>
                <w:lang w:eastAsia="en-US"/>
              </w:rPr>
              <w:lastRenderedPageBreak/>
              <w:t>слова в потоке речи);</w:t>
            </w:r>
          </w:p>
          <w:p w:rsidR="00E158D2" w:rsidRDefault="00E158D2" w:rsidP="00055078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распознает </w:t>
            </w:r>
            <w:proofErr w:type="spellStart"/>
            <w:r>
              <w:rPr>
                <w:sz w:val="24"/>
                <w:szCs w:val="24"/>
                <w:lang w:eastAsia="en-US"/>
              </w:rPr>
              <w:t>паузацию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как средство деления речевого потока на смысловые отрезки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E158D2" w:rsidTr="000550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E158D2" w:rsidRDefault="00E158D2" w:rsidP="00055078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E158D2" w:rsidRDefault="00E158D2" w:rsidP="0005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коммуникативных ситуациях общения;</w:t>
            </w:r>
          </w:p>
          <w:p w:rsidR="00E158D2" w:rsidRDefault="00E158D2" w:rsidP="0005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умеет сделать несложное устное сообщение: 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и знает особенности артикуляции английского языка по сравнению с артикуляцией русского языка;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системе гласных и согласных английского языка;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E158D2" w:rsidRDefault="00E158D2" w:rsidP="00055078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E158D2" w:rsidRDefault="00E158D2" w:rsidP="000550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нейтральной интонацией повествования и  интонацией вопросительных предложений; </w:t>
            </w:r>
          </w:p>
          <w:p w:rsidR="00E158D2" w:rsidRDefault="00E158D2" w:rsidP="0005507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 понять обращенную к нему речь, заданный вопрос;</w:t>
            </w:r>
          </w:p>
          <w:p w:rsidR="00E158D2" w:rsidRDefault="00E158D2" w:rsidP="0005507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начать, поддержать и завершить общение на заданную тему, соблюдая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этикета.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1.Устный опрос на практических занятиях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E158D2" w:rsidTr="0005507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E158D2" w:rsidRDefault="00E158D2" w:rsidP="00055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разными видами речевых произведений: вопрос, план, аннотация, сообщение: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E158D2" w:rsidRDefault="00E158D2" w:rsidP="0005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E158D2" w:rsidTr="00055078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8D2" w:rsidTr="00055078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158D2" w:rsidTr="0005507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- 4</w:t>
            </w:r>
          </w:p>
          <w:p w:rsidR="00E158D2" w:rsidRDefault="00E158D2" w:rsidP="00055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обладать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E158D2" w:rsidTr="0005507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без словаря тексты на английском языке с целью поиска необходимой  информации (просмотровое и ознакомительное чтение);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E158D2" w:rsidRDefault="00E158D2" w:rsidP="00055078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Частичные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Демонстрир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высокий уровень умений</w:t>
            </w:r>
          </w:p>
        </w:tc>
      </w:tr>
      <w:tr w:rsidR="00E158D2" w:rsidTr="00055078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по широкому направлению подготовки обучаемых, не прибегая к сплошному переводу текста;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E158D2" w:rsidRDefault="00E158D2" w:rsidP="0005507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некоторыми навыками компрессии текста (краткий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D2" w:rsidRDefault="00E158D2" w:rsidP="000550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E47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 (экзамену)</w:t>
      </w:r>
    </w:p>
    <w:p w:rsidR="00E158D2" w:rsidRDefault="00E158D2" w:rsidP="00E158D2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7587" w:rsidRDefault="00E47587" w:rsidP="00E47587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зачета:</w:t>
      </w:r>
    </w:p>
    <w:p w:rsidR="00E47587" w:rsidRDefault="00E47587" w:rsidP="00E47587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E47587" w:rsidRDefault="00E47587" w:rsidP="00E4758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E47587" w:rsidRDefault="00E47587" w:rsidP="00E4758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Сделать устное сообщение по одной из предложенных разговорных тем (монологическая речь), ответить на вопросы преподавателя по данной теме (поддержать несложный диалог в рамках изученных тем).</w:t>
      </w:r>
    </w:p>
    <w:p w:rsidR="00E158D2" w:rsidRDefault="00E158D2" w:rsidP="00E47587">
      <w:pPr>
        <w:pStyle w:val="a4"/>
        <w:ind w:firstLine="567"/>
        <w:jc w:val="both"/>
        <w:rPr>
          <w:sz w:val="28"/>
          <w:szCs w:val="28"/>
        </w:rPr>
      </w:pPr>
    </w:p>
    <w:p w:rsidR="00E47587" w:rsidRDefault="00BE491C" w:rsidP="00E47587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E47587">
        <w:rPr>
          <w:b/>
          <w:sz w:val="28"/>
          <w:szCs w:val="28"/>
        </w:rPr>
        <w:t>Вопросы экзамена:</w:t>
      </w:r>
    </w:p>
    <w:p w:rsidR="00E47587" w:rsidRDefault="00E47587" w:rsidP="00176F2A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E47587" w:rsidRDefault="00E47587" w:rsidP="00176F2A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E47587" w:rsidRDefault="00E47587" w:rsidP="00176F2A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E47587" w:rsidRDefault="00E47587" w:rsidP="00E47587">
      <w:pPr>
        <w:pStyle w:val="3"/>
        <w:ind w:firstLine="567"/>
        <w:jc w:val="both"/>
        <w:rPr>
          <w:sz w:val="28"/>
          <w:szCs w:val="28"/>
        </w:rPr>
      </w:pPr>
    </w:p>
    <w:p w:rsidR="00E47587" w:rsidRDefault="00E47587" w:rsidP="00E47587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4.УЧЕБНО-МЕТОДИЧЕСКОЕ И ИНФОРМАЦИОННОЕ ОБЕСПЕЧЕНИЕ ДИСЦИПЛИНЫ</w:t>
      </w:r>
    </w:p>
    <w:p w:rsidR="00E47587" w:rsidRPr="00BE491C" w:rsidRDefault="00BE491C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E4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4.1. </w:t>
      </w:r>
      <w:r w:rsidR="00E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="00E47587" w:rsidRPr="00BE4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E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="00E47587" w:rsidRPr="00BE49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E47587" w:rsidRPr="00BE491C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47587" w:rsidRDefault="00E47587" w:rsidP="00176F2A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09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097B4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7B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7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BE2DED" w:rsidRDefault="00BE2DED" w:rsidP="00BE2DED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E47587" w:rsidRDefault="00E47587" w:rsidP="00176F2A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E47587" w:rsidRDefault="00E47587" w:rsidP="00176F2A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E47587" w:rsidRDefault="00E47587" w:rsidP="00176F2A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E47587" w:rsidRDefault="00B17800" w:rsidP="00E47587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800">
        <w:rPr>
          <w:rFonts w:ascii="Times New Roman" w:hAnsi="Times New Roman" w:cs="Times New Roman"/>
          <w:sz w:val="28"/>
          <w:szCs w:val="28"/>
        </w:rPr>
        <w:t>Жумаева</w:t>
      </w:r>
      <w:proofErr w:type="spellEnd"/>
      <w:r w:rsidRPr="00B17800">
        <w:rPr>
          <w:rFonts w:ascii="Times New Roman" w:hAnsi="Times New Roman" w:cs="Times New Roman"/>
          <w:sz w:val="28"/>
          <w:szCs w:val="28"/>
        </w:rPr>
        <w:t xml:space="preserve"> Л.А. Поём на языке </w:t>
      </w:r>
      <w:proofErr w:type="gramStart"/>
      <w:r w:rsidRPr="00B17800">
        <w:rPr>
          <w:rFonts w:ascii="Times New Roman" w:hAnsi="Times New Roman" w:cs="Times New Roman"/>
          <w:sz w:val="28"/>
          <w:szCs w:val="28"/>
        </w:rPr>
        <w:t>оригинала :</w:t>
      </w:r>
      <w:proofErr w:type="gramEnd"/>
      <w:r w:rsidRPr="00B17800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гуманитарных вузов / Л.А. </w:t>
      </w:r>
      <w:proofErr w:type="spellStart"/>
      <w:r w:rsidRPr="00B17800">
        <w:rPr>
          <w:rFonts w:ascii="Times New Roman" w:hAnsi="Times New Roman" w:cs="Times New Roman"/>
          <w:sz w:val="28"/>
          <w:szCs w:val="28"/>
        </w:rPr>
        <w:t>Жумаева</w:t>
      </w:r>
      <w:proofErr w:type="spellEnd"/>
      <w:r w:rsidRPr="00B1780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178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17800">
        <w:rPr>
          <w:rFonts w:ascii="Times New Roman" w:hAnsi="Times New Roman" w:cs="Times New Roman"/>
          <w:sz w:val="28"/>
          <w:szCs w:val="28"/>
        </w:rPr>
        <w:t xml:space="preserve"> МГУКИ, 2009. – 206 с. </w:t>
      </w:r>
    </w:p>
    <w:p w:rsidR="00B17800" w:rsidRPr="00B17800" w:rsidRDefault="00B17800" w:rsidP="00B17800">
      <w:pPr>
        <w:pStyle w:val="a8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7587" w:rsidRDefault="00BE491C" w:rsidP="00E47587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E47587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47587" w:rsidRDefault="00E47587" w:rsidP="00176F2A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8D2" w:rsidRDefault="00E158D2" w:rsidP="00E158D2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И.П., Коваленко П.И. Английский для технических вузов. Серия «Высшее образование». – Ростов н/Д: «Феникс», 2015. – 352 с.</w:t>
      </w:r>
    </w:p>
    <w:p w:rsidR="00E158D2" w:rsidRDefault="00E158D2" w:rsidP="00E158D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E158D2" w:rsidRDefault="00E158D2" w:rsidP="00E158D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E47587" w:rsidRDefault="00E47587" w:rsidP="00176F2A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E47587" w:rsidRDefault="00E47587" w:rsidP="00176F2A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Домбаян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«Как стать богаче в арт – бизнесе»: Английский язык для художников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галеристов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Добросвет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2000. – 224 с.</w:t>
      </w:r>
    </w:p>
    <w:p w:rsidR="00E47587" w:rsidRDefault="00E47587" w:rsidP="00176F2A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</w:t>
      </w:r>
      <w:r w:rsidR="00E1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E47587" w:rsidRDefault="00E47587" w:rsidP="00176F2A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Контрольные тесты по гуманитарным специальностям (Электронный вариант)</w:t>
      </w:r>
    </w:p>
    <w:p w:rsidR="00E47587" w:rsidRDefault="00BE491C" w:rsidP="00E47587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E47587">
        <w:rPr>
          <w:b/>
          <w:sz w:val="28"/>
          <w:szCs w:val="28"/>
        </w:rPr>
        <w:t>Литература по страноведению:</w:t>
      </w:r>
    </w:p>
    <w:p w:rsidR="00E47587" w:rsidRDefault="00E47587" w:rsidP="00176F2A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E47587" w:rsidRDefault="00E47587" w:rsidP="00176F2A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E47587" w:rsidRDefault="00E47587" w:rsidP="00176F2A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E47587" w:rsidRDefault="00E47587" w:rsidP="00176F2A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E47587" w:rsidRDefault="00E47587" w:rsidP="00176F2A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E47587" w:rsidRDefault="00E47587" w:rsidP="00176F2A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E47587" w:rsidRDefault="00E47587" w:rsidP="00176F2A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E475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E475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E475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E475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E47587" w:rsidRDefault="00E47587" w:rsidP="00E47587">
      <w:pPr>
        <w:pStyle w:val="a4"/>
        <w:ind w:left="720"/>
        <w:jc w:val="both"/>
        <w:rPr>
          <w:sz w:val="28"/>
          <w:szCs w:val="28"/>
        </w:rPr>
      </w:pPr>
    </w:p>
    <w:p w:rsidR="00E47587" w:rsidRDefault="00BE491C" w:rsidP="00E47587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 w:rsidR="00E47587">
        <w:rPr>
          <w:b/>
          <w:sz w:val="28"/>
          <w:szCs w:val="28"/>
        </w:rPr>
        <w:t>Литература по самообразованию:</w:t>
      </w:r>
    </w:p>
    <w:p w:rsidR="00E47587" w:rsidRDefault="00E47587" w:rsidP="00176F2A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E47587" w:rsidRDefault="00E47587" w:rsidP="00176F2A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E47587" w:rsidRDefault="00E47587" w:rsidP="00E47587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E47587" w:rsidRDefault="00BE491C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4.5. </w:t>
      </w:r>
      <w:r w:rsidR="00E47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8D2" w:rsidRDefault="00E158D2" w:rsidP="00E158D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58D2" w:rsidRDefault="00E158D2" w:rsidP="00E158D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587" w:rsidRDefault="00E47587" w:rsidP="00176F2A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E47587" w:rsidRDefault="00E47587" w:rsidP="00E47587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BE491C" w:rsidTr="00E47587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C" w:rsidRDefault="00BE491C" w:rsidP="00BE491C">
            <w:pPr>
              <w:pStyle w:val="a8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1C" w:rsidRDefault="00BE491C" w:rsidP="00BE491C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E47587" w:rsidTr="00E47587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BE491C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587" w:rsidTr="00E47587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BE491C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рабочее место в 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47587" w:rsidTr="00E47587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BE491C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47587" w:rsidTr="00E47587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 w:rsidP="00BE491C">
            <w:pPr>
              <w:pStyle w:val="a8"/>
              <w:numPr>
                <w:ilvl w:val="2"/>
                <w:numId w:val="1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87" w:rsidRDefault="00E475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595" w:rsidRDefault="00605595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595" w:rsidRDefault="00605595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к.п.н. _____________________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Л.Р.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Алексеева)</w:t>
      </w:r>
    </w:p>
    <w:p w:rsidR="00605595" w:rsidRDefault="00605595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595" w:rsidRDefault="00605595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7587" w:rsidRDefault="00E47587" w:rsidP="00E47587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proofErr w:type="gramStart"/>
      <w:r w:rsidR="00605595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60559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Адамова)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587" w:rsidRDefault="00E47587" w:rsidP="00E47587"/>
    <w:p w:rsidR="00E47587" w:rsidRDefault="00E47587" w:rsidP="00E47587"/>
    <w:p w:rsidR="00E47587" w:rsidRDefault="00E47587" w:rsidP="00E47587"/>
    <w:p w:rsidR="00E47587" w:rsidRDefault="00E47587" w:rsidP="00E47587"/>
    <w:p w:rsidR="00E47587" w:rsidRDefault="00E47587" w:rsidP="00E47587"/>
    <w:p w:rsidR="00C137D2" w:rsidRDefault="00C137D2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/>
    <w:p w:rsidR="00762F6F" w:rsidRDefault="00762F6F">
      <w:bookmarkStart w:id="0" w:name="_GoBack"/>
      <w:bookmarkEnd w:id="0"/>
    </w:p>
    <w:sectPr w:rsidR="00762F6F" w:rsidSect="00C1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8C90BE2"/>
    <w:multiLevelType w:val="multilevel"/>
    <w:tmpl w:val="30FCC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6FE64906"/>
    <w:lvl w:ilvl="0" w:tplc="C96A95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E45CC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5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4"/>
  </w:num>
  <w:num w:numId="131">
    <w:abstractNumId w:val="27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587"/>
    <w:rsid w:val="00055078"/>
    <w:rsid w:val="00060ED6"/>
    <w:rsid w:val="00097B42"/>
    <w:rsid w:val="0016195D"/>
    <w:rsid w:val="00164781"/>
    <w:rsid w:val="00176F2A"/>
    <w:rsid w:val="002821C7"/>
    <w:rsid w:val="002C4636"/>
    <w:rsid w:val="0045461B"/>
    <w:rsid w:val="004C6BDB"/>
    <w:rsid w:val="005B59C9"/>
    <w:rsid w:val="00605595"/>
    <w:rsid w:val="0066266A"/>
    <w:rsid w:val="00665DF6"/>
    <w:rsid w:val="00743D93"/>
    <w:rsid w:val="00762F6F"/>
    <w:rsid w:val="007A3053"/>
    <w:rsid w:val="007F3D49"/>
    <w:rsid w:val="008208CC"/>
    <w:rsid w:val="008C0AB4"/>
    <w:rsid w:val="00935C2B"/>
    <w:rsid w:val="009E2387"/>
    <w:rsid w:val="00B17800"/>
    <w:rsid w:val="00B62EF6"/>
    <w:rsid w:val="00BE2DED"/>
    <w:rsid w:val="00BE491C"/>
    <w:rsid w:val="00C121AE"/>
    <w:rsid w:val="00C137D2"/>
    <w:rsid w:val="00C3336C"/>
    <w:rsid w:val="00D515A9"/>
    <w:rsid w:val="00E158D2"/>
    <w:rsid w:val="00E47587"/>
    <w:rsid w:val="00F73571"/>
    <w:rsid w:val="00F96612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2495A"/>
  <w15:docId w15:val="{EED2B143-613A-4955-A6BF-0758768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87"/>
  </w:style>
  <w:style w:type="paragraph" w:styleId="1">
    <w:name w:val="heading 1"/>
    <w:basedOn w:val="a"/>
    <w:link w:val="10"/>
    <w:uiPriority w:val="1"/>
    <w:qFormat/>
    <w:rsid w:val="00E158D2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47587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47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758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7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47587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47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47587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47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587"/>
    <w:pPr>
      <w:ind w:left="720"/>
      <w:contextualSpacing/>
    </w:pPr>
  </w:style>
  <w:style w:type="table" w:styleId="a9">
    <w:name w:val="Table Grid"/>
    <w:basedOn w:val="a1"/>
    <w:uiPriority w:val="59"/>
    <w:rsid w:val="00E47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E4758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158D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2019-02-23T16:15:00Z</dcterms:created>
  <dcterms:modified xsi:type="dcterms:W3CDTF">2020-04-15T11:43:00Z</dcterms:modified>
</cp:coreProperties>
</file>